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03" w:rsidRDefault="00A04493">
      <w:r>
        <w:t>Ya Empezó Popayán Ciudad Libro 2022</w:t>
      </w:r>
    </w:p>
    <w:p w:rsidR="00A04493" w:rsidRPr="001C6646" w:rsidRDefault="00A04493">
      <w:pPr>
        <w:rPr>
          <w:i/>
        </w:rPr>
      </w:pPr>
      <w:r w:rsidRPr="001C6646">
        <w:rPr>
          <w:i/>
        </w:rPr>
        <w:t>La quinta versión está en marcha</w:t>
      </w:r>
    </w:p>
    <w:p w:rsidR="00A04493" w:rsidRDefault="00A04493"/>
    <w:p w:rsidR="00A04493" w:rsidRDefault="00A04493"/>
    <w:p w:rsidR="00A04493" w:rsidRPr="006236DA" w:rsidRDefault="00A04493">
      <w:pPr>
        <w:rPr>
          <w:i/>
        </w:rPr>
      </w:pPr>
      <w:r w:rsidRPr="006236DA">
        <w:rPr>
          <w:i/>
        </w:rPr>
        <w:t xml:space="preserve">Popayán Ciudad Libro hizo su apertura el pasado 23 de octubre y el día de ayer inició con el desarrollo de sus actividades. El evento es totalmente gratuito y se realiza en el Centro de Convenciones Casa de la Moneda desde el 23 hasta el 30 de octubre. </w:t>
      </w:r>
    </w:p>
    <w:p w:rsidR="00A04493" w:rsidRDefault="00A04493"/>
    <w:p w:rsidR="00A04493" w:rsidRDefault="00A04493">
      <w:r>
        <w:t xml:space="preserve">El domingo 23 de octubre se llevó a cabo la apertura de Popayán Ciudad Libro 2022, la quinta versión </w:t>
      </w:r>
      <w:r w:rsidR="00195EEA">
        <w:t>inició co</w:t>
      </w:r>
      <w:r w:rsidR="004755F1">
        <w:t>n la entrega de reconocimientos</w:t>
      </w:r>
      <w:r w:rsidR="00195EEA">
        <w:t xml:space="preserve"> al artista y pintor Juan Cárdenas Arroyo, La</w:t>
      </w:r>
      <w:r w:rsidR="004755F1">
        <w:t xml:space="preserve">s </w:t>
      </w:r>
      <w:bookmarkStart w:id="0" w:name="_GoBack"/>
      <w:r w:rsidR="004755F1">
        <w:t>Cantaoras del Patía y a la</w:t>
      </w:r>
      <w:r w:rsidR="00195EEA">
        <w:t xml:space="preserve"> Editorial Pontificia Universidad Javeriana. Las palabras que </w:t>
      </w:r>
      <w:r w:rsidR="004755F1">
        <w:t>dieron paso</w:t>
      </w:r>
      <w:r w:rsidR="00195EEA">
        <w:t xml:space="preserve">  </w:t>
      </w:r>
      <w:bookmarkEnd w:id="0"/>
      <w:r w:rsidR="00195EEA">
        <w:t xml:space="preserve">al inició del evento cultural estuvieron a cargo del Director general de Popayán Ciudad Libro y Vicerrector de Cultura y Bienestar de la Universidad del Cauca, también del Coordinador del Comité Académico del evento, Diego Román Konrad. </w:t>
      </w:r>
      <w:r w:rsidR="004755F1">
        <w:t>Una vez entregados los reconocimientos, la banda Big Band de la Universidad del Cauca y su director Germán Aguirre, ofrecieron a los asistentes el concierto de apertura.</w:t>
      </w:r>
    </w:p>
    <w:p w:rsidR="00FD2A98" w:rsidRDefault="004755F1">
      <w:r>
        <w:t xml:space="preserve">El día de ayer las actividades iniciaron a las 8:00 a.m. con el Taller </w:t>
      </w:r>
      <w:r w:rsidR="00174E0A">
        <w:t xml:space="preserve">de Escritura Creativa, Cocina y Letras, orientado por Mónica Vivas, dando paso a las 9:00 a.m. al Conversatorio Pintura Histórica con el maestro Juan Cárdenas Arroyo y César Alfaro Mosquera. Después a las 10:00 a.m. el </w:t>
      </w:r>
      <w:proofErr w:type="spellStart"/>
      <w:r w:rsidR="00174E0A">
        <w:t>tallerista</w:t>
      </w:r>
      <w:proofErr w:type="spellEnd"/>
      <w:r w:rsidR="00174E0A">
        <w:t xml:space="preserve"> Luis </w:t>
      </w:r>
      <w:proofErr w:type="spellStart"/>
      <w:r w:rsidR="00174E0A">
        <w:t>Suescun</w:t>
      </w:r>
      <w:proofErr w:type="spellEnd"/>
      <w:r w:rsidR="00174E0A">
        <w:t xml:space="preserve"> dirigió el Taller Cómo Perder el Miedo a la Hoja en Blanco, el cual se desarrolló con universitarios de la región. </w:t>
      </w:r>
      <w:r w:rsidR="00FD2A98">
        <w:t xml:space="preserve">Laura Acero e Ignacio Piedrahita en compañía de Felipe Restrepo David y Juan Carlos Pino, realizaron a las 11:00 a.m. el conversatorio Relato de Viaje y Escritura. Posteriormente para cerrar la jornada de la mañana a las 12:00 m. se llevó a cabo la premiación del IV Concurso de Cuento Corto y Poesía. </w:t>
      </w:r>
    </w:p>
    <w:p w:rsidR="004755F1" w:rsidRDefault="00FD2A98">
      <w:r>
        <w:t xml:space="preserve">La jornada de la tarde comenzó a las 2:00 p.m. con la presentación del libro Las Lectoras del Quijote por Alejandra Jaramillo, moderado por  Mónica Chamorro. A las  3:30 </w:t>
      </w:r>
      <w:r w:rsidR="00B81F7E">
        <w:t xml:space="preserve">se dio paso al conversatorio Literatura infantil en América Latina con Albeiro Echavarría y Alba Sofía Cerón, prosiguiendo con el conversatorio El Universo de la Literatura Infantil desarrollado por Pilar Vélez, Celso Román y María Alejandra Pino. Después  a las 4:00 p.m. inició la Presentación de los Libros de la Editorial Javeriana, para posteriormente de forma paralela a las 5:00 p.m. continuar con la presentación de la Colección </w:t>
      </w:r>
      <w:proofErr w:type="spellStart"/>
      <w:r w:rsidR="00B81F7E">
        <w:t>Posteris</w:t>
      </w:r>
      <w:proofErr w:type="spellEnd"/>
      <w:r w:rsidR="00B81F7E">
        <w:t xml:space="preserve"> </w:t>
      </w:r>
      <w:proofErr w:type="spellStart"/>
      <w:r w:rsidR="00B81F7E">
        <w:t>Lvmen</w:t>
      </w:r>
      <w:proofErr w:type="spellEnd"/>
      <w:r w:rsidR="00B81F7E">
        <w:t xml:space="preserve"> de la Universidad del Cauca y la Presentación del Libro “La Familia Maldita” de Carolina Andújar. </w:t>
      </w:r>
      <w:r w:rsidR="003C077B">
        <w:t xml:space="preserve">Entre las últimas actividades a las 6:00 p.m. estuvo la Gala de Poesía </w:t>
      </w:r>
      <w:r w:rsidR="003C077B">
        <w:t xml:space="preserve">virtual </w:t>
      </w:r>
      <w:r w:rsidR="003C077B">
        <w:t xml:space="preserve">con invitados internaciones como </w:t>
      </w:r>
      <w:proofErr w:type="spellStart"/>
      <w:r w:rsidR="003C077B">
        <w:t>Altair</w:t>
      </w:r>
      <w:proofErr w:type="spellEnd"/>
      <w:r w:rsidR="003C077B">
        <w:t xml:space="preserve"> </w:t>
      </w:r>
      <w:proofErr w:type="spellStart"/>
      <w:r w:rsidR="003C077B">
        <w:t>Martins</w:t>
      </w:r>
      <w:proofErr w:type="spellEnd"/>
      <w:r w:rsidR="003C077B">
        <w:t xml:space="preserve">, Fátima Vélez, </w:t>
      </w:r>
      <w:proofErr w:type="spellStart"/>
      <w:r w:rsidR="003C077B">
        <w:t>Chary</w:t>
      </w:r>
      <w:proofErr w:type="spellEnd"/>
      <w:r w:rsidR="003C077B">
        <w:t xml:space="preserve"> </w:t>
      </w:r>
      <w:proofErr w:type="spellStart"/>
      <w:r w:rsidR="003C077B">
        <w:t>Gumeta</w:t>
      </w:r>
      <w:proofErr w:type="spellEnd"/>
      <w:r w:rsidR="003C077B">
        <w:t xml:space="preserve"> y Roberto Morales </w:t>
      </w:r>
      <w:proofErr w:type="spellStart"/>
      <w:r w:rsidR="003C077B">
        <w:t>Monterios</w:t>
      </w:r>
      <w:proofErr w:type="spellEnd"/>
      <w:r w:rsidR="003C077B">
        <w:t xml:space="preserve">, también a la misma hora se desarrolló Cine al Sena. Para finalizar el día de actividades, Javier </w:t>
      </w:r>
      <w:proofErr w:type="spellStart"/>
      <w:r w:rsidR="003C077B">
        <w:t>Mamián</w:t>
      </w:r>
      <w:proofErr w:type="spellEnd"/>
      <w:r w:rsidR="003C077B">
        <w:t xml:space="preserve"> y la Banda </w:t>
      </w:r>
      <w:proofErr w:type="spellStart"/>
      <w:r w:rsidR="003C077B">
        <w:t>Bambuk</w:t>
      </w:r>
      <w:proofErr w:type="spellEnd"/>
      <w:r w:rsidR="003C077B">
        <w:t xml:space="preserve"> se encargaron de cerrar con el concierto lanzamiento EP </w:t>
      </w:r>
      <w:proofErr w:type="spellStart"/>
      <w:r w:rsidR="003C077B">
        <w:t>Yavarí</w:t>
      </w:r>
      <w:proofErr w:type="spellEnd"/>
      <w:r w:rsidR="003C077B">
        <w:t xml:space="preserve">. </w:t>
      </w:r>
    </w:p>
    <w:p w:rsidR="001C6646" w:rsidRDefault="001C6646">
      <w:r>
        <w:t xml:space="preserve">Popayán Ciudad Libro está liderado por la Vicerrectoría de Cultura y Bienestar de la Universidad del Cauca, con el apoyo del Ministerio de Cultura, La Gobernación del Cauca y la Alcaldía de Popayán. El evento cuenta con aliados estratégicos para su desarrollo como </w:t>
      </w:r>
      <w:r w:rsidRPr="00595249">
        <w:t xml:space="preserve">el Banco de la </w:t>
      </w:r>
      <w:r w:rsidRPr="00595249">
        <w:lastRenderedPageBreak/>
        <w:t>República</w:t>
      </w:r>
      <w:r>
        <w:t xml:space="preserve">, </w:t>
      </w:r>
      <w:r w:rsidRPr="00595249">
        <w:t>la Fundación Universitaria de Popayán</w:t>
      </w:r>
      <w:r>
        <w:t xml:space="preserve">, </w:t>
      </w:r>
      <w:r w:rsidRPr="00595249">
        <w:t xml:space="preserve"> la Corporación Universitaria Autónoma del Cauca, la Institución Universitaria Colegio Mayor del Cauca, </w:t>
      </w:r>
      <w:r>
        <w:t>el Sello E</w:t>
      </w:r>
      <w:r w:rsidRPr="00595249">
        <w:t>ditorial de la Universidad del Cauca</w:t>
      </w:r>
      <w:r>
        <w:t xml:space="preserve"> y</w:t>
      </w:r>
      <w:r w:rsidRPr="00595249">
        <w:t xml:space="preserve"> la Corpo</w:t>
      </w:r>
      <w:r>
        <w:t xml:space="preserve">ración Universitaria </w:t>
      </w:r>
      <w:proofErr w:type="spellStart"/>
      <w:r>
        <w:t>Comfacauca</w:t>
      </w:r>
      <w:proofErr w:type="spellEnd"/>
      <w:r>
        <w:t xml:space="preserve">. Entre los patrocinadores se encuentra El Nuevo Liberal, </w:t>
      </w:r>
      <w:proofErr w:type="spellStart"/>
      <w:r>
        <w:t>Urbaser</w:t>
      </w:r>
      <w:proofErr w:type="spellEnd"/>
      <w:r>
        <w:t>, Hotel San Martín, Hotel Popayán Plaza, el Hotel Alcayata Popayán Hotel Los Portales, Hotel Camino Real, Hotel La Plazuela y la Industria Licorera del Cauca.</w:t>
      </w:r>
    </w:p>
    <w:p w:rsidR="004755F1" w:rsidRDefault="004755F1"/>
    <w:p w:rsidR="00A04493" w:rsidRDefault="00A04493"/>
    <w:sectPr w:rsidR="00A04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AB"/>
    <w:rsid w:val="00077445"/>
    <w:rsid w:val="00174E0A"/>
    <w:rsid w:val="00195EEA"/>
    <w:rsid w:val="001C6646"/>
    <w:rsid w:val="00202FAB"/>
    <w:rsid w:val="003C077B"/>
    <w:rsid w:val="004755F1"/>
    <w:rsid w:val="006236DA"/>
    <w:rsid w:val="00744D12"/>
    <w:rsid w:val="008D48EC"/>
    <w:rsid w:val="00A04493"/>
    <w:rsid w:val="00B81F7E"/>
    <w:rsid w:val="00E74C24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2D6D-155E-47E6-88EA-6F0EE9B3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Serna.</dc:creator>
  <cp:keywords/>
  <dc:description/>
  <cp:lastModifiedBy>Fabián Serna.</cp:lastModifiedBy>
  <cp:revision>6</cp:revision>
  <dcterms:created xsi:type="dcterms:W3CDTF">2022-10-24T20:03:00Z</dcterms:created>
  <dcterms:modified xsi:type="dcterms:W3CDTF">2022-10-25T00:02:00Z</dcterms:modified>
</cp:coreProperties>
</file>